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9DC2D">
      <w:pPr>
        <w:jc w:val="center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RASPORED NASTAVE ZA ETUS – LJETNI SEMESTAR AK. 202</w:t>
      </w:r>
      <w:r>
        <w:rPr>
          <w:rFonts w:hint="default" w:cstheme="minorHAnsi"/>
          <w:b/>
          <w:bCs/>
          <w:color w:val="auto"/>
          <w:lang w:val="bs-Latn-BA"/>
        </w:rPr>
        <w:t>5</w:t>
      </w:r>
      <w:r>
        <w:rPr>
          <w:rFonts w:cstheme="minorHAnsi"/>
          <w:b/>
          <w:bCs/>
          <w:color w:val="auto"/>
          <w:lang w:val="bs-Latn-BA"/>
        </w:rPr>
        <w:t>/2</w:t>
      </w:r>
      <w:r>
        <w:rPr>
          <w:rFonts w:hint="default" w:cstheme="minorHAnsi"/>
          <w:b/>
          <w:bCs/>
          <w:color w:val="auto"/>
          <w:lang w:val="bs-Latn-BA"/>
        </w:rPr>
        <w:t>6</w:t>
      </w:r>
      <w:r>
        <w:rPr>
          <w:rFonts w:cstheme="minorHAnsi"/>
          <w:b/>
          <w:bCs/>
          <w:color w:val="auto"/>
          <w:lang w:val="bs-Latn-BA"/>
        </w:rPr>
        <w:t xml:space="preserve"> - </w:t>
      </w:r>
      <w:r>
        <w:rPr>
          <w:rFonts w:cstheme="minorHAnsi"/>
          <w:b/>
          <w:bCs/>
          <w:color w:val="auto"/>
          <w:u w:val="single"/>
          <w:lang w:val="bs-Latn-BA"/>
        </w:rPr>
        <w:t>VJEŽBE</w:t>
      </w:r>
    </w:p>
    <w:p w14:paraId="0CA81A16">
      <w:pPr>
        <w:shd w:val="clear" w:color="auto"/>
        <w:spacing w:after="0"/>
        <w:rPr>
          <w:rFonts w:cstheme="minorHAnsi"/>
          <w:b/>
          <w:bCs/>
          <w:color w:val="auto"/>
          <w:lang w:val="bs-Latn-BA"/>
        </w:rPr>
      </w:pPr>
    </w:p>
    <w:p w14:paraId="34006A32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PRVA GODINA</w:t>
      </w:r>
    </w:p>
    <w:p w14:paraId="05423FAB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FTOS DVORANA ILI FTOS FITNES KABINET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3303"/>
        <w:gridCol w:w="5826"/>
      </w:tblGrid>
      <w:tr w14:paraId="2E07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B49801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VRIJEME</w:t>
            </w:r>
          </w:p>
        </w:tc>
        <w:tc>
          <w:tcPr>
            <w:tcW w:w="0" w:type="auto"/>
            <w:vAlign w:val="center"/>
          </w:tcPr>
          <w:p w14:paraId="52F0A69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ČETVRTAK</w:t>
            </w:r>
          </w:p>
        </w:tc>
        <w:tc>
          <w:tcPr>
            <w:tcW w:w="0" w:type="auto"/>
            <w:vAlign w:val="center"/>
          </w:tcPr>
          <w:p w14:paraId="2DC4F28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PETAK</w:t>
            </w:r>
          </w:p>
        </w:tc>
      </w:tr>
      <w:tr w14:paraId="3185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2ABE51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16:00-16:45</w:t>
            </w:r>
          </w:p>
        </w:tc>
        <w:tc>
          <w:tcPr>
            <w:tcW w:w="0" w:type="auto"/>
            <w:vAlign w:val="center"/>
          </w:tcPr>
          <w:p w14:paraId="33651976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Teorija i praksa borilačkih sportova</w:t>
            </w:r>
          </w:p>
          <w:p w14:paraId="551CF21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Lejla Goletić, asis.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E8EFA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Osnove tehničko-taktičke pripreme u individualnim sportovima</w:t>
            </w:r>
          </w:p>
          <w:p w14:paraId="7725803E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b/>
                <w:bCs/>
                <w:color w:val="auto"/>
                <w:kern w:val="2"/>
                <w:sz w:val="22"/>
                <w:szCs w:val="22"/>
                <w:lang w:val="bs-Latn-BA" w:eastAsia="en-US" w:bidi="ar-SA"/>
                <w14:ligatures w14:val="standardContextual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Merima Aljić, asis.</w:t>
            </w:r>
          </w:p>
        </w:tc>
      </w:tr>
      <w:tr w14:paraId="3F62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1297CD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16:45-17:30</w:t>
            </w:r>
          </w:p>
        </w:tc>
        <w:tc>
          <w:tcPr>
            <w:tcW w:w="0" w:type="auto"/>
            <w:vAlign w:val="center"/>
          </w:tcPr>
          <w:p w14:paraId="161B12A4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Estetska gibanja</w:t>
            </w:r>
          </w:p>
          <w:p w14:paraId="5BF54A8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Lejla Goletić, asis.</w:t>
            </w:r>
          </w:p>
        </w:tc>
        <w:tc>
          <w:tcPr>
            <w:tcW w:w="0" w:type="auto"/>
            <w:vAlign w:val="center"/>
          </w:tcPr>
          <w:p w14:paraId="1D375F4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Sportski trening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 xml:space="preserve">  </w:t>
            </w:r>
          </w:p>
          <w:p w14:paraId="727C733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Belmin Bujaković, v.asis.</w:t>
            </w:r>
          </w:p>
        </w:tc>
      </w:tr>
      <w:tr w14:paraId="1100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EFA889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0" w:type="auto"/>
            <w:vAlign w:val="center"/>
          </w:tcPr>
          <w:p w14:paraId="48F1FFF7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Teorija sporta</w:t>
            </w:r>
          </w:p>
          <w:p w14:paraId="49CF5D2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Nevres Muminović, v.asis.</w:t>
            </w:r>
          </w:p>
        </w:tc>
        <w:tc>
          <w:tcPr>
            <w:tcW w:w="0" w:type="auto"/>
            <w:vMerge w:val="restart"/>
            <w:vAlign w:val="center"/>
          </w:tcPr>
          <w:p w14:paraId="6B638844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Rukomet - teorija i praksa</w:t>
            </w:r>
          </w:p>
          <w:p w14:paraId="6B6DE18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Bakir Buljugija, SP</w:t>
            </w:r>
          </w:p>
        </w:tc>
      </w:tr>
      <w:tr w14:paraId="216B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94BF25F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18,15-19,00</w:t>
            </w: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310B4DE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4A1328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</w:p>
        </w:tc>
      </w:tr>
    </w:tbl>
    <w:p w14:paraId="5154F46C">
      <w:pPr>
        <w:shd w:val="clear" w:color="auto"/>
        <w:spacing w:after="0"/>
        <w:rPr>
          <w:rFonts w:cstheme="minorHAnsi"/>
          <w:b/>
          <w:bCs/>
          <w:color w:val="auto"/>
          <w:lang w:val="bs-Latn-B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804"/>
      </w:tblGrid>
      <w:tr w14:paraId="46C6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  <w:vAlign w:val="center"/>
          </w:tcPr>
          <w:p w14:paraId="433D24B4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KONTAKT + ONLINE</w:t>
            </w:r>
          </w:p>
        </w:tc>
        <w:tc>
          <w:tcPr>
            <w:tcW w:w="6804" w:type="dxa"/>
            <w:shd w:val="clear" w:color="auto" w:fill="BEBEBE" w:themeFill="background1" w:themeFillShade="BF"/>
            <w:vAlign w:val="center"/>
          </w:tcPr>
          <w:p w14:paraId="7CBAD470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.02;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26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-27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23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-24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; 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04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-05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.06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;</w:t>
            </w:r>
          </w:p>
        </w:tc>
      </w:tr>
      <w:tr w14:paraId="36D2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  <w:vAlign w:val="center"/>
          </w:tcPr>
          <w:p w14:paraId="30A7BC92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ONLINE</w:t>
            </w:r>
          </w:p>
        </w:tc>
        <w:tc>
          <w:tcPr>
            <w:tcW w:w="6804" w:type="dxa"/>
            <w:shd w:val="clear" w:color="auto" w:fill="BEBEBE" w:themeFill="background1" w:themeFillShade="BF"/>
            <w:vAlign w:val="center"/>
          </w:tcPr>
          <w:p w14:paraId="0989D2A4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12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-13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 09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-10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.04; 07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-08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.05; 21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-22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.05; 28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-29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.05;</w:t>
            </w:r>
          </w:p>
        </w:tc>
      </w:tr>
      <w:tr w14:paraId="3D12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  <w:vAlign w:val="center"/>
          </w:tcPr>
          <w:p w14:paraId="6D40E686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DL PREZENTACIJA</w:t>
            </w:r>
          </w:p>
        </w:tc>
        <w:tc>
          <w:tcPr>
            <w:tcW w:w="6804" w:type="dxa"/>
            <w:shd w:val="clear" w:color="auto" w:fill="BEBEBE" w:themeFill="background1" w:themeFillShade="BF"/>
            <w:vAlign w:val="center"/>
          </w:tcPr>
          <w:p w14:paraId="7D07393B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 19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-20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  02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-03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.04.; 16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-17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.04.; 30.04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 xml:space="preserve"> i 01.05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; 14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-15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 xml:space="preserve">.05; </w:t>
            </w:r>
          </w:p>
        </w:tc>
      </w:tr>
    </w:tbl>
    <w:p w14:paraId="4D6501E7">
      <w:pPr>
        <w:shd w:val="clear" w:color="auto"/>
        <w:spacing w:after="0"/>
        <w:rPr>
          <w:rFonts w:cstheme="minorHAnsi"/>
          <w:b/>
          <w:bCs/>
          <w:color w:val="auto"/>
          <w:lang w:val="bs-Latn-BA"/>
        </w:rPr>
      </w:pPr>
    </w:p>
    <w:p w14:paraId="66BD5C45">
      <w:pPr>
        <w:shd w:val="clear" w:color="auto"/>
        <w:spacing w:after="0"/>
        <w:rPr>
          <w:rFonts w:cstheme="minorHAnsi"/>
          <w:b/>
          <w:bCs/>
          <w:color w:val="auto"/>
          <w:lang w:val="bs-Latn-BA"/>
        </w:rPr>
      </w:pPr>
    </w:p>
    <w:p w14:paraId="0A5202EC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DRUGA GODINA</w:t>
      </w:r>
    </w:p>
    <w:p w14:paraId="435A6EF8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FTOS DVORANA ILI FTOS FITNES KABINET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3205"/>
        <w:gridCol w:w="3291"/>
      </w:tblGrid>
      <w:tr w14:paraId="1E8E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CDE73A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VRIJEME</w:t>
            </w:r>
          </w:p>
        </w:tc>
        <w:tc>
          <w:tcPr>
            <w:tcW w:w="0" w:type="auto"/>
            <w:vAlign w:val="center"/>
          </w:tcPr>
          <w:p w14:paraId="0D08584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ČETVRTAK</w:t>
            </w:r>
          </w:p>
        </w:tc>
        <w:tc>
          <w:tcPr>
            <w:tcW w:w="0" w:type="auto"/>
            <w:vAlign w:val="center"/>
          </w:tcPr>
          <w:p w14:paraId="142EE6D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PETAK</w:t>
            </w:r>
          </w:p>
        </w:tc>
      </w:tr>
      <w:tr w14:paraId="0466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D59F54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16:00-16:45</w:t>
            </w:r>
          </w:p>
        </w:tc>
        <w:tc>
          <w:tcPr>
            <w:tcW w:w="0" w:type="auto"/>
            <w:vAlign w:val="center"/>
          </w:tcPr>
          <w:p w14:paraId="690C48FC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Biomehanika sportske lokomocije</w:t>
            </w:r>
          </w:p>
          <w:p w14:paraId="6E60C92E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Emin Mujezinović, asis.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5C44A89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Teorijski i praktični aspekti Atletike</w:t>
            </w:r>
          </w:p>
          <w:p w14:paraId="66629DBF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b/>
                <w:bCs/>
                <w:color w:val="auto"/>
                <w:kern w:val="2"/>
                <w:sz w:val="22"/>
                <w:szCs w:val="22"/>
                <w:lang w:val="bs-Latn-BA" w:eastAsia="en-US" w:bidi="ar-SA"/>
                <w14:ligatures w14:val="standardContextual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Lejla Goletić, asis.</w:t>
            </w:r>
          </w:p>
        </w:tc>
      </w:tr>
      <w:tr w14:paraId="0A65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DF2F2C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16:45-17:30</w:t>
            </w:r>
          </w:p>
        </w:tc>
        <w:tc>
          <w:tcPr>
            <w:tcW w:w="0" w:type="auto"/>
            <w:vAlign w:val="center"/>
          </w:tcPr>
          <w:p w14:paraId="16F6B6BC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Istraživačke metode u sportu</w:t>
            </w:r>
          </w:p>
          <w:p w14:paraId="3F0077A6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Emin Mujezinović, asis.</w:t>
            </w:r>
          </w:p>
        </w:tc>
        <w:tc>
          <w:tcPr>
            <w:tcW w:w="0" w:type="auto"/>
            <w:vMerge w:val="continue"/>
            <w:vAlign w:val="center"/>
          </w:tcPr>
          <w:p w14:paraId="1F5BD2E4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01E7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4" w:space="0"/>
            </w:tcBorders>
          </w:tcPr>
          <w:p w14:paraId="6EEB411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0" w:type="auto"/>
            <w:vMerge w:val="restart"/>
            <w:vAlign w:val="center"/>
          </w:tcPr>
          <w:p w14:paraId="0B1C6A06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Teorija i praksa plivanja</w:t>
            </w:r>
          </w:p>
          <w:p w14:paraId="4DD060E7">
            <w:pPr>
              <w:spacing w:after="0" w:line="240" w:lineRule="auto"/>
              <w:jc w:val="center"/>
              <w:rPr>
                <w:rFonts w:hint="default" w:cstheme="minorHAnsi"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Lejla Goletić, asis.</w:t>
            </w:r>
          </w:p>
        </w:tc>
        <w:tc>
          <w:tcPr>
            <w:tcW w:w="0" w:type="auto"/>
            <w:vMerge w:val="restart"/>
            <w:vAlign w:val="center"/>
          </w:tcPr>
          <w:p w14:paraId="5BC1A85B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Nogomet - teorija i praksa</w:t>
            </w:r>
          </w:p>
          <w:p w14:paraId="468BB6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Merima Aljić, asis.</w:t>
            </w:r>
          </w:p>
        </w:tc>
      </w:tr>
      <w:tr w14:paraId="522F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</w:tcBorders>
          </w:tcPr>
          <w:p w14:paraId="29BB23C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18:15-19:00</w:t>
            </w:r>
          </w:p>
        </w:tc>
        <w:tc>
          <w:tcPr>
            <w:tcW w:w="0" w:type="auto"/>
            <w:vMerge w:val="continue"/>
            <w:vAlign w:val="center"/>
          </w:tcPr>
          <w:p w14:paraId="0B588FB8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F8E4B13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469C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4F8AA6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0" w:type="auto"/>
            <w:vMerge w:val="restart"/>
            <w:vAlign w:val="center"/>
          </w:tcPr>
          <w:p w14:paraId="1EF691E4">
            <w:pPr>
              <w:spacing w:after="0" w:line="240" w:lineRule="auto"/>
              <w:jc w:val="center"/>
              <w:rPr>
                <w:rFonts w:hint="default" w:cstheme="minorHAnsi"/>
                <w:color w:val="auto"/>
                <w:sz w:val="22"/>
                <w:szCs w:val="22"/>
                <w:lang w:val="bs-Latn-BA"/>
              </w:rPr>
            </w:pPr>
            <w:r>
              <w:rPr>
                <w:rFonts w:hint="default" w:cstheme="minorHAnsi"/>
                <w:color w:val="auto"/>
                <w:sz w:val="22"/>
                <w:szCs w:val="22"/>
                <w:lang w:val="bs-Latn-BA"/>
              </w:rPr>
              <w:t>Fiziologija sporta</w:t>
            </w:r>
          </w:p>
          <w:p w14:paraId="276B25ED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hint="default" w:cstheme="minorHAnsi"/>
                <w:color w:val="auto"/>
                <w:sz w:val="20"/>
                <w:szCs w:val="20"/>
                <w:lang w:val="bs-Latn-BA"/>
              </w:rPr>
              <w:t>(Medicinski fakultet)</w:t>
            </w:r>
          </w:p>
        </w:tc>
        <w:tc>
          <w:tcPr>
            <w:tcW w:w="0" w:type="auto"/>
            <w:vMerge w:val="restart"/>
            <w:shd w:val="clear" w:color="auto" w:fill="D7D7D7" w:themeFill="background1" w:themeFillShade="D8"/>
            <w:vAlign w:val="center"/>
          </w:tcPr>
          <w:p w14:paraId="7AB0BBCC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7E8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B373D7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19:45-20:30</w:t>
            </w:r>
          </w:p>
        </w:tc>
        <w:tc>
          <w:tcPr>
            <w:tcW w:w="0" w:type="auto"/>
            <w:vMerge w:val="continue"/>
          </w:tcPr>
          <w:p w14:paraId="613DE3C2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  <w:shd w:val="clear" w:color="auto" w:fill="D7D7D7" w:themeFill="background1" w:themeFillShade="D8"/>
          </w:tcPr>
          <w:p w14:paraId="1E57680A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</w:tbl>
    <w:p w14:paraId="0FA0C4EC">
      <w:pPr>
        <w:rPr>
          <w:rFonts w:cstheme="minorHAnsi"/>
          <w:color w:val="auto"/>
          <w:lang w:val="bs-Latn-B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804"/>
      </w:tblGrid>
      <w:tr w14:paraId="4FCC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  <w:vAlign w:val="center"/>
          </w:tcPr>
          <w:p w14:paraId="25E620D3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KONTAKT + ONLINE</w:t>
            </w:r>
          </w:p>
        </w:tc>
        <w:tc>
          <w:tcPr>
            <w:tcW w:w="6804" w:type="dxa"/>
            <w:shd w:val="clear" w:color="auto" w:fill="BEBEBE" w:themeFill="background1" w:themeFillShade="BF"/>
            <w:vAlign w:val="center"/>
          </w:tcPr>
          <w:p w14:paraId="577FC0A1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.02;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26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-27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23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-24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; 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04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-05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.06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;</w:t>
            </w:r>
          </w:p>
        </w:tc>
      </w:tr>
      <w:tr w14:paraId="352B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  <w:vAlign w:val="center"/>
          </w:tcPr>
          <w:p w14:paraId="10E4E3EB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ONLINE</w:t>
            </w:r>
          </w:p>
        </w:tc>
        <w:tc>
          <w:tcPr>
            <w:tcW w:w="6804" w:type="dxa"/>
            <w:shd w:val="clear" w:color="auto" w:fill="BEBEBE" w:themeFill="background1" w:themeFillShade="BF"/>
            <w:vAlign w:val="center"/>
          </w:tcPr>
          <w:p w14:paraId="02F18CA9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12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-13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 09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-10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.04; 07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-08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.05; 21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-22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.05; 28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-29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.05;</w:t>
            </w:r>
          </w:p>
        </w:tc>
      </w:tr>
      <w:tr w14:paraId="659C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  <w:vAlign w:val="center"/>
          </w:tcPr>
          <w:p w14:paraId="260102F2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DL PREZENTACIJA</w:t>
            </w:r>
          </w:p>
        </w:tc>
        <w:tc>
          <w:tcPr>
            <w:tcW w:w="6804" w:type="dxa"/>
            <w:shd w:val="clear" w:color="auto" w:fill="BEBEBE" w:themeFill="background1" w:themeFillShade="BF"/>
            <w:vAlign w:val="center"/>
          </w:tcPr>
          <w:p w14:paraId="2F155730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 19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-20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  02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-03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.04.; 16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-17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.04.; 30.04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 xml:space="preserve"> i 01.05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; 14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-15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 xml:space="preserve">.05; </w:t>
            </w:r>
          </w:p>
        </w:tc>
      </w:tr>
    </w:tbl>
    <w:p w14:paraId="3BDC55E9">
      <w:pPr>
        <w:rPr>
          <w:rFonts w:cstheme="minorHAnsi"/>
          <w:color w:val="auto"/>
          <w:lang w:val="bs-Latn-BA"/>
        </w:rPr>
      </w:pPr>
    </w:p>
    <w:p w14:paraId="638257B3">
      <w:pPr>
        <w:shd w:val="clear" w:color="auto"/>
        <w:spacing w:after="0"/>
        <w:rPr>
          <w:rFonts w:cstheme="minorHAnsi"/>
          <w:b/>
          <w:bCs/>
          <w:color w:val="auto"/>
          <w:lang w:val="bs-Latn-BA"/>
        </w:rPr>
      </w:pPr>
    </w:p>
    <w:p w14:paraId="262AED92">
      <w:pPr>
        <w:shd w:val="clear" w:color="auto"/>
        <w:spacing w:after="0"/>
        <w:rPr>
          <w:rFonts w:cstheme="minorHAnsi"/>
          <w:b/>
          <w:bCs/>
          <w:color w:val="auto"/>
          <w:lang w:val="bs-Latn-BA"/>
        </w:rPr>
      </w:pPr>
    </w:p>
    <w:p w14:paraId="3B2ABC88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 xml:space="preserve">TREĆA GODINA – USMJERENJE: SPORT </w:t>
      </w:r>
    </w:p>
    <w:p w14:paraId="24270738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FTOS DVORANA ILI GIMNASTIČKA SALA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3742"/>
        <w:gridCol w:w="4075"/>
      </w:tblGrid>
      <w:tr w14:paraId="2D3A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</w:tcPr>
          <w:p w14:paraId="4CE3091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VRIJEME</w:t>
            </w:r>
          </w:p>
        </w:tc>
        <w:tc>
          <w:tcPr>
            <w:tcW w:w="0" w:type="auto"/>
          </w:tcPr>
          <w:p w14:paraId="63FDD3A7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Č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ETVRTAK</w:t>
            </w:r>
          </w:p>
        </w:tc>
        <w:tc>
          <w:tcPr>
            <w:tcW w:w="0" w:type="auto"/>
          </w:tcPr>
          <w:p w14:paraId="7F4633BC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PETAK</w:t>
            </w:r>
          </w:p>
        </w:tc>
      </w:tr>
      <w:tr w14:paraId="41DF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49351C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16:00-16:45</w:t>
            </w:r>
          </w:p>
        </w:tc>
        <w:tc>
          <w:tcPr>
            <w:tcW w:w="0" w:type="auto"/>
            <w:vAlign w:val="center"/>
          </w:tcPr>
          <w:p w14:paraId="67E59209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Osnivanje i razvoj sportskih organizacija</w:t>
            </w:r>
          </w:p>
          <w:p w14:paraId="2059E406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Nevres Muminović, v.asis.</w:t>
            </w:r>
          </w:p>
        </w:tc>
        <w:tc>
          <w:tcPr>
            <w:tcW w:w="0" w:type="auto"/>
            <w:vAlign w:val="center"/>
          </w:tcPr>
          <w:p w14:paraId="55B45840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Kondicijska priprema u ekipnim sportovima</w:t>
            </w:r>
          </w:p>
          <w:p w14:paraId="42DFF42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Belmin Bujaković, v.asis.</w:t>
            </w:r>
          </w:p>
        </w:tc>
      </w:tr>
      <w:tr w14:paraId="2D01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81049F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16:45-17:30</w:t>
            </w:r>
          </w:p>
        </w:tc>
        <w:tc>
          <w:tcPr>
            <w:tcW w:w="0" w:type="auto"/>
            <w:vAlign w:val="center"/>
          </w:tcPr>
          <w:p w14:paraId="50427B1E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Teorija i metodika oporavka sportista</w:t>
            </w:r>
          </w:p>
          <w:p w14:paraId="0433FA81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Merima Aljić, asis.</w:t>
            </w: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1B1A2134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</w:p>
        </w:tc>
      </w:tr>
      <w:tr w14:paraId="63DB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4" w:space="0"/>
            </w:tcBorders>
          </w:tcPr>
          <w:p w14:paraId="7466024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0" w:type="auto"/>
            <w:vMerge w:val="restart"/>
            <w:vAlign w:val="center"/>
          </w:tcPr>
          <w:p w14:paraId="03B1EF50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Uloga trenera u sportu</w:t>
            </w:r>
          </w:p>
          <w:p w14:paraId="2B0718F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Merima Aljić, asis.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41DFC37A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5E16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11EC9F3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18:15-19:00</w:t>
            </w:r>
          </w:p>
        </w:tc>
        <w:tc>
          <w:tcPr>
            <w:tcW w:w="0" w:type="auto"/>
            <w:vMerge w:val="continue"/>
            <w:vAlign w:val="center"/>
          </w:tcPr>
          <w:p w14:paraId="1632CADC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DF818B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Kajakaštvo i kanuistika - teorija i praksa</w:t>
            </w:r>
          </w:p>
          <w:p w14:paraId="409B7A19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Lejla Goletić, asis.</w:t>
            </w:r>
          </w:p>
        </w:tc>
      </w:tr>
      <w:tr w14:paraId="517A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</w:tcBorders>
          </w:tcPr>
          <w:p w14:paraId="3BF87E11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0" w:type="auto"/>
            <w:vAlign w:val="center"/>
          </w:tcPr>
          <w:p w14:paraId="327E165B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62B29650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Tehnologija i metodika treninga žena</w:t>
            </w:r>
          </w:p>
          <w:p w14:paraId="1BC66BF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Nevres Muminović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,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v.</w:t>
            </w:r>
            <w:bookmarkStart w:id="0" w:name="_GoBack"/>
            <w:bookmarkEnd w:id="0"/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 xml:space="preserve"> asis.</w:t>
            </w:r>
          </w:p>
        </w:tc>
      </w:tr>
    </w:tbl>
    <w:p w14:paraId="0E770F9C">
      <w:pPr>
        <w:shd w:val="clear" w:color="auto"/>
        <w:spacing w:after="0"/>
        <w:rPr>
          <w:rFonts w:cstheme="minorHAnsi"/>
          <w:b/>
          <w:bCs/>
          <w:color w:val="auto"/>
          <w:lang w:val="bs-Latn-BA"/>
        </w:rPr>
      </w:pPr>
    </w:p>
    <w:p w14:paraId="424553F6">
      <w:pPr>
        <w:shd w:val="clear" w:color="auto"/>
        <w:spacing w:after="0"/>
        <w:rPr>
          <w:rFonts w:cstheme="minorHAnsi"/>
          <w:b/>
          <w:bCs/>
          <w:color w:val="auto"/>
          <w:lang w:val="bs-Latn-B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804"/>
      </w:tblGrid>
      <w:tr w14:paraId="0AA5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  <w:vAlign w:val="center"/>
          </w:tcPr>
          <w:p w14:paraId="395426A0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KONTAKT + ONLINE</w:t>
            </w:r>
          </w:p>
        </w:tc>
        <w:tc>
          <w:tcPr>
            <w:tcW w:w="6804" w:type="dxa"/>
            <w:shd w:val="clear" w:color="auto" w:fill="BEBEBE" w:themeFill="background1" w:themeFillShade="BF"/>
            <w:vAlign w:val="center"/>
          </w:tcPr>
          <w:p w14:paraId="0745F674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.02;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26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-27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23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-24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; 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04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-05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.06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;</w:t>
            </w:r>
          </w:p>
        </w:tc>
      </w:tr>
      <w:tr w14:paraId="62A9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  <w:vAlign w:val="center"/>
          </w:tcPr>
          <w:p w14:paraId="089ECA1A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ONLINE</w:t>
            </w:r>
          </w:p>
        </w:tc>
        <w:tc>
          <w:tcPr>
            <w:tcW w:w="6804" w:type="dxa"/>
            <w:shd w:val="clear" w:color="auto" w:fill="BEBEBE" w:themeFill="background1" w:themeFillShade="BF"/>
            <w:vAlign w:val="center"/>
          </w:tcPr>
          <w:p w14:paraId="3F94C6C1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12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-13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 09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-10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.04; 07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-08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.05; 21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-22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.05; 28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-29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.05;</w:t>
            </w:r>
          </w:p>
        </w:tc>
      </w:tr>
      <w:tr w14:paraId="33F0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  <w:vAlign w:val="center"/>
          </w:tcPr>
          <w:p w14:paraId="596E2810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DL PREZENTACIJA</w:t>
            </w:r>
          </w:p>
        </w:tc>
        <w:tc>
          <w:tcPr>
            <w:tcW w:w="6804" w:type="dxa"/>
            <w:shd w:val="clear" w:color="auto" w:fill="BEBEBE" w:themeFill="background1" w:themeFillShade="BF"/>
            <w:vAlign w:val="center"/>
          </w:tcPr>
          <w:p w14:paraId="77CB2ABC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 19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-20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  02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-03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.04.; 16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-17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.04.; 30.04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 xml:space="preserve"> i 01.05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; 14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-15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 xml:space="preserve">.05; </w:t>
            </w:r>
          </w:p>
        </w:tc>
      </w:tr>
    </w:tbl>
    <w:p w14:paraId="340DAEA8">
      <w:pPr>
        <w:shd w:val="clear" w:color="auto"/>
        <w:spacing w:after="0"/>
        <w:rPr>
          <w:rFonts w:cstheme="minorHAnsi"/>
          <w:b/>
          <w:bCs/>
          <w:color w:val="auto"/>
          <w:lang w:val="bs-Latn-BA"/>
        </w:rPr>
      </w:pPr>
    </w:p>
    <w:p w14:paraId="30AB1CD0">
      <w:pPr>
        <w:shd w:val="clear" w:color="auto"/>
        <w:spacing w:after="0"/>
        <w:rPr>
          <w:rFonts w:cstheme="minorHAnsi"/>
          <w:b/>
          <w:bCs/>
          <w:color w:val="auto"/>
          <w:lang w:val="bs-Latn-BA"/>
        </w:rPr>
      </w:pPr>
    </w:p>
    <w:p w14:paraId="77C35489">
      <w:pPr>
        <w:shd w:val="clear" w:color="auto"/>
        <w:spacing w:after="0"/>
        <w:rPr>
          <w:rFonts w:cstheme="minorHAnsi"/>
          <w:b/>
          <w:bCs/>
          <w:color w:val="auto"/>
          <w:lang w:val="bs-Latn-BA"/>
        </w:rPr>
      </w:pPr>
    </w:p>
    <w:p w14:paraId="02F2769E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 xml:space="preserve">TREĆA GODINA – USMJERENJE: KONDICIJSKA PRIPREMA </w:t>
      </w:r>
    </w:p>
    <w:p w14:paraId="2ABD2DF1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FTOS DVORANA ILI FTOS FITNES KABINET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030"/>
        <w:gridCol w:w="3270"/>
        <w:gridCol w:w="4155"/>
      </w:tblGrid>
      <w:tr w14:paraId="5993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</w:tcPr>
          <w:p w14:paraId="369846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VRIJEME</w:t>
            </w:r>
          </w:p>
        </w:tc>
        <w:tc>
          <w:tcPr>
            <w:tcW w:w="3030" w:type="dxa"/>
          </w:tcPr>
          <w:p w14:paraId="0ACCE677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 xml:space="preserve">UTORAK   </w:t>
            </w:r>
          </w:p>
        </w:tc>
        <w:tc>
          <w:tcPr>
            <w:tcW w:w="3270" w:type="dxa"/>
            <w:vAlign w:val="top"/>
          </w:tcPr>
          <w:p w14:paraId="1796BE34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Č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ETVRTAK</w:t>
            </w:r>
          </w:p>
        </w:tc>
        <w:tc>
          <w:tcPr>
            <w:tcW w:w="4155" w:type="dxa"/>
            <w:vAlign w:val="center"/>
          </w:tcPr>
          <w:p w14:paraId="71B2207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PETAK</w:t>
            </w:r>
          </w:p>
        </w:tc>
      </w:tr>
      <w:tr w14:paraId="013C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</w:tcPr>
          <w:p w14:paraId="0F38C7C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16:00-16:45</w:t>
            </w:r>
          </w:p>
        </w:tc>
        <w:tc>
          <w:tcPr>
            <w:tcW w:w="3030" w:type="dxa"/>
            <w:shd w:val="clear" w:color="auto" w:fill="D7D7D7" w:themeFill="background1" w:themeFillShade="D8"/>
            <w:vAlign w:val="center"/>
          </w:tcPr>
          <w:p w14:paraId="20A90970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3270" w:type="dxa"/>
            <w:vAlign w:val="center"/>
          </w:tcPr>
          <w:p w14:paraId="3CD4B3F9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U</w:t>
            </w:r>
            <w:r>
              <w:rPr>
                <w:rStyle w:val="5"/>
                <w:color w:val="auto"/>
                <w:sz w:val="22"/>
                <w:szCs w:val="22"/>
              </w:rPr>
              <w:t>loga kondicijskog trenera</w:t>
            </w:r>
          </w:p>
          <w:p w14:paraId="32D4ACA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Merima Aljić, asis.</w:t>
            </w:r>
          </w:p>
        </w:tc>
        <w:tc>
          <w:tcPr>
            <w:tcW w:w="4155" w:type="dxa"/>
            <w:vAlign w:val="center"/>
          </w:tcPr>
          <w:p w14:paraId="14EAF09F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Biomehaničke osnove kondicijskog treninga</w:t>
            </w:r>
          </w:p>
          <w:p w14:paraId="114DB0E0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Emin Mujezinović, asis.</w:t>
            </w:r>
          </w:p>
        </w:tc>
      </w:tr>
      <w:tr w14:paraId="5280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2" w:type="dxa"/>
          </w:tcPr>
          <w:p w14:paraId="1803B54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16:45-17:30</w:t>
            </w:r>
          </w:p>
        </w:tc>
        <w:tc>
          <w:tcPr>
            <w:tcW w:w="3030" w:type="dxa"/>
            <w:vMerge w:val="restart"/>
            <w:shd w:val="clear" w:color="auto" w:fill="D7D7D7" w:themeFill="background1" w:themeFillShade="D8"/>
            <w:vAlign w:val="center"/>
          </w:tcPr>
          <w:p w14:paraId="614D75F9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3270" w:type="dxa"/>
            <w:shd w:val="clear" w:color="auto" w:fill="D7D7D7" w:themeFill="background1" w:themeFillShade="D8"/>
            <w:vAlign w:val="center"/>
          </w:tcPr>
          <w:p w14:paraId="47CEE8E9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4155" w:type="dxa"/>
            <w:vMerge w:val="restart"/>
            <w:vAlign w:val="center"/>
          </w:tcPr>
          <w:p w14:paraId="47453114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Kondicijski trening 2</w:t>
            </w:r>
          </w:p>
          <w:p w14:paraId="63C9210A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Emin Mujezinović, asis.</w:t>
            </w:r>
          </w:p>
        </w:tc>
      </w:tr>
      <w:tr w14:paraId="3DB4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bottom w:val="single" w:color="auto" w:sz="4" w:space="0"/>
            </w:tcBorders>
          </w:tcPr>
          <w:p w14:paraId="341114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3030" w:type="dxa"/>
            <w:vMerge w:val="continue"/>
            <w:shd w:val="clear" w:color="auto" w:fill="D7D7D7" w:themeFill="background1" w:themeFillShade="D8"/>
            <w:vAlign w:val="center"/>
          </w:tcPr>
          <w:p w14:paraId="1D3959CB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3270" w:type="dxa"/>
            <w:vMerge w:val="restart"/>
            <w:vAlign w:val="center"/>
          </w:tcPr>
          <w:p w14:paraId="2C70EC52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Dijagnostika u sportu i rekreaciji</w:t>
            </w:r>
          </w:p>
          <w:p w14:paraId="47D21811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Emin Mujezinović, asis.</w:t>
            </w:r>
          </w:p>
        </w:tc>
        <w:tc>
          <w:tcPr>
            <w:tcW w:w="4155" w:type="dxa"/>
            <w:vMerge w:val="continue"/>
            <w:tcBorders>
              <w:bottom w:val="single" w:color="auto" w:sz="4" w:space="0"/>
            </w:tcBorders>
            <w:vAlign w:val="center"/>
          </w:tcPr>
          <w:p w14:paraId="17D95F09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</w:p>
        </w:tc>
      </w:tr>
      <w:tr w14:paraId="7D71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</w:tcPr>
          <w:p w14:paraId="42C7472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18:15-19:00</w:t>
            </w:r>
          </w:p>
        </w:tc>
        <w:tc>
          <w:tcPr>
            <w:tcW w:w="3030" w:type="dxa"/>
            <w:vMerge w:val="restart"/>
            <w:vAlign w:val="center"/>
          </w:tcPr>
          <w:p w14:paraId="6457B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Preventivni kondicijski trening</w:t>
            </w:r>
          </w:p>
          <w:p w14:paraId="23288CDD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Belmin Bujaković, v.asis.</w:t>
            </w:r>
          </w:p>
        </w:tc>
        <w:tc>
          <w:tcPr>
            <w:tcW w:w="3270" w:type="dxa"/>
            <w:vMerge w:val="continue"/>
            <w:vAlign w:val="center"/>
          </w:tcPr>
          <w:p w14:paraId="3E6F47A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4155" w:type="dxa"/>
            <w:vMerge w:val="restart"/>
            <w:tcBorders>
              <w:top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6B9598A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</w:p>
        </w:tc>
      </w:tr>
      <w:tr w14:paraId="74D3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</w:tcPr>
          <w:p w14:paraId="01ECC66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3030" w:type="dxa"/>
            <w:vMerge w:val="continue"/>
            <w:tcBorders>
              <w:bottom w:val="single" w:color="auto" w:sz="4" w:space="0"/>
            </w:tcBorders>
            <w:vAlign w:val="center"/>
          </w:tcPr>
          <w:p w14:paraId="7384797E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70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F7D0C41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55" w:type="dxa"/>
            <w:vMerge w:val="continue"/>
            <w:shd w:val="clear" w:color="auto" w:fill="D7D7D7" w:themeFill="background1" w:themeFillShade="D8"/>
          </w:tcPr>
          <w:p w14:paraId="32819005">
            <w:pPr>
              <w:spacing w:after="0" w:line="240" w:lineRule="auto"/>
              <w:rPr>
                <w:rStyle w:val="5"/>
                <w:rFonts w:asciiTheme="minorHAnsi" w:hAnsiTheme="minorHAnsi" w:cstheme="minorHAnsi"/>
                <w:color w:val="auto"/>
              </w:rPr>
            </w:pPr>
          </w:p>
        </w:tc>
      </w:tr>
    </w:tbl>
    <w:p w14:paraId="2EB7EBDD">
      <w:pPr>
        <w:rPr>
          <w:rFonts w:cstheme="minorHAnsi"/>
          <w:color w:val="auto"/>
          <w:lang w:val="bs-Latn-B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804"/>
      </w:tblGrid>
      <w:tr w14:paraId="31AA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  <w:vAlign w:val="center"/>
          </w:tcPr>
          <w:p w14:paraId="1000CB70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KONTAKT + ONLINE</w:t>
            </w:r>
          </w:p>
        </w:tc>
        <w:tc>
          <w:tcPr>
            <w:tcW w:w="6804" w:type="dxa"/>
            <w:shd w:val="clear" w:color="auto" w:fill="BEBEBE" w:themeFill="background1" w:themeFillShade="BF"/>
            <w:vAlign w:val="center"/>
          </w:tcPr>
          <w:p w14:paraId="46DC589B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24-2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.02;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 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2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4-2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21-2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4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; 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02-0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.06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;</w:t>
            </w:r>
          </w:p>
        </w:tc>
      </w:tr>
      <w:tr w14:paraId="05F3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  <w:vAlign w:val="center"/>
          </w:tcPr>
          <w:p w14:paraId="2C5FB5F0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ONLINE</w:t>
            </w:r>
          </w:p>
        </w:tc>
        <w:tc>
          <w:tcPr>
            <w:tcW w:w="6804" w:type="dxa"/>
            <w:shd w:val="clear" w:color="auto" w:fill="BEBEBE" w:themeFill="background1" w:themeFillShade="BF"/>
            <w:vAlign w:val="center"/>
          </w:tcPr>
          <w:p w14:paraId="3D18805C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10-1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 07-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10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.04; 05-0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8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.05; 19-2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2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.05; 26.-2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9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.05;</w:t>
            </w:r>
          </w:p>
        </w:tc>
      </w:tr>
      <w:tr w14:paraId="28B8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  <w:vAlign w:val="center"/>
          </w:tcPr>
          <w:p w14:paraId="7701EE29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DL PREZENTACIJA</w:t>
            </w:r>
          </w:p>
        </w:tc>
        <w:tc>
          <w:tcPr>
            <w:tcW w:w="6804" w:type="dxa"/>
            <w:shd w:val="clear" w:color="auto" w:fill="BEBEBE" w:themeFill="background1" w:themeFillShade="BF"/>
            <w:vAlign w:val="center"/>
          </w:tcPr>
          <w:p w14:paraId="7077DEA3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03-0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 17-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20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 31.03.- 0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.04.; 14.-1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.04.; 28.04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-01.05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; 12.-1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 xml:space="preserve">.05; </w:t>
            </w:r>
          </w:p>
        </w:tc>
      </w:tr>
    </w:tbl>
    <w:p w14:paraId="09C07532">
      <w:pPr>
        <w:rPr>
          <w:rFonts w:cstheme="minorHAnsi"/>
          <w:color w:val="auto"/>
          <w:lang w:val="bs-Latn-BA"/>
        </w:rPr>
      </w:pPr>
    </w:p>
    <w:p w14:paraId="1DE24378">
      <w:pPr>
        <w:rPr>
          <w:rFonts w:cstheme="minorHAnsi"/>
          <w:color w:val="auto"/>
          <w:lang w:val="bs-Latn-BA"/>
        </w:rPr>
      </w:pPr>
    </w:p>
    <w:p w14:paraId="01DAE5F0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 xml:space="preserve">TREĆA GODINA – USMJERENJE: FITNES I PERSONALNI TRENER </w:t>
      </w:r>
    </w:p>
    <w:p w14:paraId="45B3C81B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FTOS DVORANA ILI FTOS FITNES KABINET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990"/>
        <w:gridCol w:w="2655"/>
        <w:gridCol w:w="4187"/>
      </w:tblGrid>
      <w:tr w14:paraId="4EB0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</w:tcPr>
          <w:p w14:paraId="1D109C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VRIJEME</w:t>
            </w:r>
          </w:p>
        </w:tc>
        <w:tc>
          <w:tcPr>
            <w:tcW w:w="3990" w:type="dxa"/>
          </w:tcPr>
          <w:p w14:paraId="2144A8E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SRIJEDA</w:t>
            </w:r>
          </w:p>
        </w:tc>
        <w:tc>
          <w:tcPr>
            <w:tcW w:w="2655" w:type="dxa"/>
          </w:tcPr>
          <w:p w14:paraId="6210094B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Č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ETVRTAK</w:t>
            </w:r>
          </w:p>
        </w:tc>
        <w:tc>
          <w:tcPr>
            <w:tcW w:w="4187" w:type="dxa"/>
            <w:vAlign w:val="top"/>
          </w:tcPr>
          <w:p w14:paraId="2662D64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PETAK</w:t>
            </w:r>
          </w:p>
        </w:tc>
      </w:tr>
      <w:tr w14:paraId="03C9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</w:tcPr>
          <w:p w14:paraId="2AE9F9D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16:00-16:45</w:t>
            </w:r>
          </w:p>
        </w:tc>
        <w:tc>
          <w:tcPr>
            <w:tcW w:w="3990" w:type="dxa"/>
            <w:vMerge w:val="restart"/>
            <w:shd w:val="clear" w:color="auto" w:fill="D7D7D7" w:themeFill="background1" w:themeFillShade="D8"/>
            <w:vAlign w:val="center"/>
          </w:tcPr>
          <w:p w14:paraId="606D53E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</w:p>
        </w:tc>
        <w:tc>
          <w:tcPr>
            <w:tcW w:w="2655" w:type="dxa"/>
            <w:vMerge w:val="restart"/>
            <w:shd w:val="clear" w:color="auto" w:fill="D7D7D7" w:themeFill="background1" w:themeFillShade="D8"/>
            <w:vAlign w:val="center"/>
          </w:tcPr>
          <w:p w14:paraId="7F1D1D02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187" w:type="dxa"/>
            <w:vMerge w:val="restart"/>
            <w:vAlign w:val="center"/>
          </w:tcPr>
          <w:p w14:paraId="0B108B37">
            <w:pPr>
              <w:spacing w:after="0" w:line="240" w:lineRule="auto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Fitnes i sportsko – rekerativni programi u prirodi</w:t>
            </w:r>
          </w:p>
          <w:p w14:paraId="469ED45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Nevres Muminović, v.asis..</w:t>
            </w:r>
          </w:p>
        </w:tc>
      </w:tr>
      <w:tr w14:paraId="35E8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</w:tcPr>
          <w:p w14:paraId="424C60C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16:45-17:30</w:t>
            </w:r>
          </w:p>
        </w:tc>
        <w:tc>
          <w:tcPr>
            <w:tcW w:w="3990" w:type="dxa"/>
            <w:vMerge w:val="continue"/>
            <w:shd w:val="clear" w:color="auto" w:fill="D7D7D7" w:themeFill="background1" w:themeFillShade="D8"/>
            <w:vAlign w:val="center"/>
          </w:tcPr>
          <w:p w14:paraId="415B0878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2655" w:type="dxa"/>
            <w:vMerge w:val="continue"/>
            <w:shd w:val="clear" w:color="auto" w:fill="D7D7D7" w:themeFill="background1" w:themeFillShade="D8"/>
            <w:vAlign w:val="center"/>
          </w:tcPr>
          <w:p w14:paraId="54DCA5AB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4187" w:type="dxa"/>
            <w:vMerge w:val="continue"/>
            <w:vAlign w:val="center"/>
          </w:tcPr>
          <w:p w14:paraId="37B838F1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20C6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tcBorders>
              <w:bottom w:val="single" w:color="auto" w:sz="4" w:space="0"/>
            </w:tcBorders>
          </w:tcPr>
          <w:p w14:paraId="67C30B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3990" w:type="dxa"/>
            <w:vMerge w:val="continue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093B3D3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2655" w:type="dxa"/>
            <w:vMerge w:val="restart"/>
            <w:vAlign w:val="center"/>
          </w:tcPr>
          <w:p w14:paraId="5D30B5AB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Dijagnostika u sportu i rekreaciji</w:t>
            </w:r>
          </w:p>
          <w:p w14:paraId="509B1C77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Emin Mujezinović, asis.</w:t>
            </w:r>
          </w:p>
        </w:tc>
        <w:tc>
          <w:tcPr>
            <w:tcW w:w="4187" w:type="dxa"/>
            <w:vMerge w:val="restart"/>
            <w:vAlign w:val="center"/>
          </w:tcPr>
          <w:p w14:paraId="02B8A11C">
            <w:pPr>
              <w:spacing w:after="0" w:line="240" w:lineRule="auto"/>
              <w:jc w:val="center"/>
              <w:rPr>
                <w:rFonts w:cstheme="minorHAnsi"/>
                <w:color w:val="auto"/>
                <w:sz w:val="22"/>
                <w:szCs w:val="22"/>
                <w:lang w:val="bs-Latn-BA"/>
              </w:rPr>
            </w:pPr>
            <w:r>
              <w:rPr>
                <w:rFonts w:cstheme="minorHAnsi"/>
                <w:color w:val="auto"/>
                <w:sz w:val="22"/>
                <w:szCs w:val="22"/>
                <w:lang w:val="bs-Latn-BA"/>
              </w:rPr>
              <w:t>Grupni programi u fitnesu i rekreaciji</w:t>
            </w:r>
          </w:p>
          <w:p w14:paraId="6DAB8667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Nevres Muminović, v.asis.</w:t>
            </w:r>
          </w:p>
        </w:tc>
      </w:tr>
      <w:tr w14:paraId="2E3F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</w:tcPr>
          <w:p w14:paraId="492777E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18:15-19:00</w:t>
            </w:r>
          </w:p>
        </w:tc>
        <w:tc>
          <w:tcPr>
            <w:tcW w:w="3990" w:type="dxa"/>
            <w:tcBorders>
              <w:top w:val="single" w:color="auto" w:sz="4" w:space="0"/>
            </w:tcBorders>
            <w:vAlign w:val="center"/>
          </w:tcPr>
          <w:p w14:paraId="7074A7DC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Metodika treninga žena u fitnesu i rekreaciji</w:t>
            </w:r>
          </w:p>
          <w:p w14:paraId="117A44FB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Lejla Goletić, asis.</w:t>
            </w:r>
          </w:p>
        </w:tc>
        <w:tc>
          <w:tcPr>
            <w:tcW w:w="2655" w:type="dxa"/>
            <w:vMerge w:val="continue"/>
            <w:vAlign w:val="center"/>
          </w:tcPr>
          <w:p w14:paraId="634506E5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187" w:type="dxa"/>
            <w:vMerge w:val="continue"/>
            <w:vAlign w:val="top"/>
          </w:tcPr>
          <w:p w14:paraId="5EA50F94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</w:p>
        </w:tc>
      </w:tr>
      <w:tr w14:paraId="4E92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</w:tcPr>
          <w:p w14:paraId="71D55D8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3990" w:type="dxa"/>
            <w:vAlign w:val="center"/>
          </w:tcPr>
          <w:p w14:paraId="2F3C5569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Uloga personalnog trenera u fitnesu i rekreaciji</w:t>
            </w:r>
          </w:p>
          <w:p w14:paraId="6D7C68B0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Merima Aljić, asis</w:t>
            </w:r>
          </w:p>
        </w:tc>
        <w:tc>
          <w:tcPr>
            <w:tcW w:w="2655" w:type="dxa"/>
            <w:shd w:val="clear" w:color="auto" w:fill="D7D7D7" w:themeFill="background1" w:themeFillShade="D8"/>
            <w:vAlign w:val="center"/>
          </w:tcPr>
          <w:p w14:paraId="0D4D5079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187" w:type="dxa"/>
            <w:shd w:val="clear" w:color="auto" w:fill="D7D7D7" w:themeFill="background1" w:themeFillShade="D8"/>
            <w:vAlign w:val="center"/>
          </w:tcPr>
          <w:p w14:paraId="404578BF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</w:rPr>
            </w:pPr>
          </w:p>
        </w:tc>
      </w:tr>
    </w:tbl>
    <w:p w14:paraId="6573CC2F">
      <w:pPr>
        <w:rPr>
          <w:rFonts w:cstheme="minorHAnsi"/>
          <w:color w:val="auto"/>
          <w:lang w:val="bs-Latn-B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804"/>
      </w:tblGrid>
      <w:tr w14:paraId="0EB8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  <w:vAlign w:val="center"/>
          </w:tcPr>
          <w:p w14:paraId="68E265EF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KONTAKT + ONLINE</w:t>
            </w:r>
          </w:p>
        </w:tc>
        <w:tc>
          <w:tcPr>
            <w:tcW w:w="6804" w:type="dxa"/>
            <w:shd w:val="clear" w:color="auto" w:fill="BEBEBE" w:themeFill="background1" w:themeFillShade="BF"/>
            <w:vAlign w:val="center"/>
          </w:tcPr>
          <w:p w14:paraId="506D5DE9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.02;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 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25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2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4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; 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.06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;</w:t>
            </w:r>
          </w:p>
        </w:tc>
      </w:tr>
      <w:tr w14:paraId="4A96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  <w:vAlign w:val="center"/>
          </w:tcPr>
          <w:p w14:paraId="5A747012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ONLINE</w:t>
            </w:r>
          </w:p>
        </w:tc>
        <w:tc>
          <w:tcPr>
            <w:tcW w:w="6804" w:type="dxa"/>
            <w:shd w:val="clear" w:color="auto" w:fill="BEBEBE" w:themeFill="background1" w:themeFillShade="BF"/>
            <w:vAlign w:val="center"/>
          </w:tcPr>
          <w:p w14:paraId="3FFC3C01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1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1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-1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 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8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10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.04; 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8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 xml:space="preserve">.05; 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20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2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.05; 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9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.05;</w:t>
            </w:r>
          </w:p>
        </w:tc>
      </w:tr>
      <w:tr w14:paraId="0D08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shd w:val="clear" w:color="auto" w:fill="BEBEBE" w:themeFill="background1" w:themeFillShade="BF"/>
            <w:vAlign w:val="center"/>
          </w:tcPr>
          <w:p w14:paraId="15728095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DL PREZENTACIJA</w:t>
            </w:r>
          </w:p>
        </w:tc>
        <w:tc>
          <w:tcPr>
            <w:tcW w:w="6804" w:type="dxa"/>
            <w:shd w:val="clear" w:color="auto" w:fill="BEBEBE" w:themeFill="background1" w:themeFillShade="BF"/>
            <w:vAlign w:val="center"/>
          </w:tcPr>
          <w:p w14:paraId="64BBA07B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4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 1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8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-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20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.03; 0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1-03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.04.; 1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.-1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7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.04.; 2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9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.04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-01.05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; 1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>.-1</w:t>
            </w:r>
            <w:r>
              <w:rPr>
                <w:rFonts w:hint="default" w:cstheme="minorHAnsi"/>
                <w:b/>
                <w:bCs/>
                <w:color w:val="auto"/>
                <w:u w:val="singl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single"/>
                <w:lang w:val="bs-Latn-BA"/>
              </w:rPr>
              <w:t xml:space="preserve">.05; </w:t>
            </w:r>
          </w:p>
        </w:tc>
      </w:tr>
    </w:tbl>
    <w:p w14:paraId="4BD33D13">
      <w:pPr>
        <w:rPr>
          <w:rFonts w:cstheme="minorHAnsi"/>
          <w:color w:val="auto"/>
          <w:lang w:val="bs-Latn-BA"/>
        </w:rPr>
      </w:pPr>
    </w:p>
    <w:p w14:paraId="7A7447BE">
      <w:pPr>
        <w:rPr>
          <w:rFonts w:cstheme="minorHAnsi"/>
          <w:color w:val="auto"/>
          <w:lang w:val="bs-Latn-BA"/>
        </w:rPr>
      </w:pPr>
    </w:p>
    <w:p w14:paraId="5D5877F4">
      <w:pPr>
        <w:rPr>
          <w:rFonts w:cstheme="minorHAnsi"/>
          <w:color w:val="auto"/>
          <w:lang w:val="bs-Latn-BA"/>
        </w:rPr>
      </w:pPr>
    </w:p>
    <w:p w14:paraId="5763CEFC">
      <w:pPr>
        <w:rPr>
          <w:rFonts w:hint="default" w:cs="Calibri"/>
          <w:lang w:val="bs-Latn-BA"/>
        </w:rPr>
      </w:pPr>
      <w:r>
        <w:rPr>
          <w:rFonts w:hint="default" w:cs="Calibri"/>
          <w:lang w:val="bs-Latn-BA"/>
        </w:rPr>
        <w:t xml:space="preserve">Voditelj I ciklusa ETUS  </w:t>
      </w:r>
      <w:r>
        <w:rPr>
          <w:rFonts w:hint="default" w:cs="Calibri"/>
          <w:lang w:val="bs-Latn-BA"/>
        </w:rPr>
        <w:tab/>
      </w:r>
      <w:r>
        <w:rPr>
          <w:rFonts w:hint="default" w:cs="Calibri"/>
          <w:lang w:val="bs-Latn-BA"/>
        </w:rPr>
        <w:tab/>
      </w:r>
      <w:r>
        <w:rPr>
          <w:rFonts w:hint="default" w:cs="Calibri"/>
          <w:lang w:val="bs-Latn-BA"/>
        </w:rPr>
        <w:tab/>
      </w:r>
      <w:r>
        <w:rPr>
          <w:rFonts w:hint="default" w:cs="Calibri"/>
          <w:lang w:val="bs-Latn-BA"/>
        </w:rPr>
        <w:tab/>
      </w:r>
      <w:r>
        <w:rPr>
          <w:rFonts w:hint="default" w:cs="Calibri"/>
          <w:lang w:val="bs-Latn-BA"/>
        </w:rPr>
        <w:tab/>
      </w:r>
      <w:r>
        <w:rPr>
          <w:rFonts w:hint="default" w:cs="Calibri"/>
          <w:lang w:val="bs-Latn-BA"/>
        </w:rPr>
        <w:tab/>
      </w:r>
      <w:r>
        <w:rPr>
          <w:rFonts w:hint="default" w:cs="Calibri"/>
          <w:lang w:val="bs-Latn-BA"/>
        </w:rPr>
        <w:tab/>
      </w:r>
      <w:r>
        <w:rPr>
          <w:rFonts w:hint="default" w:cs="Calibri"/>
          <w:lang w:val="bs-Latn-BA"/>
        </w:rPr>
        <w:tab/>
      </w:r>
      <w:r>
        <w:rPr>
          <w:rFonts w:hint="default" w:cs="Calibri"/>
          <w:lang w:val="bs-Latn-BA"/>
        </w:rPr>
        <w:t xml:space="preserve">              </w:t>
      </w:r>
      <w:r>
        <w:rPr>
          <w:rFonts w:hint="default" w:cs="Calibri"/>
          <w:lang w:val="bs-Latn-BA"/>
        </w:rPr>
        <w:tab/>
      </w:r>
      <w:r>
        <w:rPr>
          <w:rFonts w:hint="default" w:cs="Calibri"/>
          <w:lang w:val="bs-Latn-BA"/>
        </w:rPr>
        <w:t xml:space="preserve">              Prodekan za nastavu i studentska pitanja</w:t>
      </w:r>
    </w:p>
    <w:p w14:paraId="56DBBE64">
      <w:pPr>
        <w:rPr>
          <w:rFonts w:cs="Calibri"/>
          <w:lang w:val="bs-Latn-BA"/>
        </w:rPr>
      </w:pPr>
      <w:r>
        <w:rPr>
          <w:rFonts w:hint="default" w:cs="Calibri"/>
          <w:lang w:val="bs-Latn-BA"/>
        </w:rPr>
        <w:t>dr.sci.Eldar Goletić,van.prof.                                                                                                                            dr.sci.Amra Nožinović Mujanović,red.prof.</w:t>
      </w:r>
    </w:p>
    <w:p w14:paraId="26C2B78F">
      <w:pPr>
        <w:rPr>
          <w:rFonts w:cstheme="minorHAnsi"/>
          <w:color w:val="auto"/>
          <w:lang w:val="bs-Latn-BA"/>
        </w:rPr>
      </w:pPr>
    </w:p>
    <w:sectPr>
      <w:pgSz w:w="15840" w:h="12240" w:orient="landscape"/>
      <w:pgMar w:top="709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23"/>
    <w:rsid w:val="000F2FC5"/>
    <w:rsid w:val="0010742A"/>
    <w:rsid w:val="00180DB8"/>
    <w:rsid w:val="0038114B"/>
    <w:rsid w:val="00480093"/>
    <w:rsid w:val="004F0459"/>
    <w:rsid w:val="00531CCF"/>
    <w:rsid w:val="0060214D"/>
    <w:rsid w:val="006E3F55"/>
    <w:rsid w:val="007556A0"/>
    <w:rsid w:val="0078535B"/>
    <w:rsid w:val="00A87380"/>
    <w:rsid w:val="00A96423"/>
    <w:rsid w:val="00BA3140"/>
    <w:rsid w:val="00BC0478"/>
    <w:rsid w:val="00BF0584"/>
    <w:rsid w:val="00D103E6"/>
    <w:rsid w:val="00DA7E28"/>
    <w:rsid w:val="00E10719"/>
    <w:rsid w:val="00E3279B"/>
    <w:rsid w:val="00E421F4"/>
    <w:rsid w:val="00E51D58"/>
    <w:rsid w:val="00E72FAA"/>
    <w:rsid w:val="00F40D0B"/>
    <w:rsid w:val="026774FC"/>
    <w:rsid w:val="079B6742"/>
    <w:rsid w:val="0D871030"/>
    <w:rsid w:val="11DF11D6"/>
    <w:rsid w:val="1B797F1F"/>
    <w:rsid w:val="34E872CB"/>
    <w:rsid w:val="3E6D50FB"/>
    <w:rsid w:val="3F682D95"/>
    <w:rsid w:val="403472EC"/>
    <w:rsid w:val="4BAE4566"/>
    <w:rsid w:val="4D06246C"/>
    <w:rsid w:val="4FE44212"/>
    <w:rsid w:val="5AED329B"/>
    <w:rsid w:val="6569597D"/>
    <w:rsid w:val="66614696"/>
    <w:rsid w:val="6CC92B9F"/>
    <w:rsid w:val="6FF1314F"/>
    <w:rsid w:val="7252741C"/>
    <w:rsid w:val="770E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2"/>
    <w:qFormat/>
    <w:uiPriority w:val="0"/>
    <w:rPr>
      <w:rFonts w:hint="default" w:ascii="TimesNewRomanPSMT" w:hAnsi="TimesNewRomanPSMT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450</Words>
  <Characters>2567</Characters>
  <Lines>21</Lines>
  <Paragraphs>6</Paragraphs>
  <TotalTime>23</TotalTime>
  <ScaleCrop>false</ScaleCrop>
  <LinksUpToDate>false</LinksUpToDate>
  <CharactersWithSpaces>3011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2025-01-30T11:31:00Z</dcterms:created>
  <dc:creator>EU</dc:creator>
  <cp:lastModifiedBy>Amra NM</cp:lastModifiedBy>
  <cp:lastPrinted>2025-01-30T13:14:00Z</cp:lastPrinted>
  <dcterms:modified xsi:type="dcterms:W3CDTF">2026-02-13T15:16:49Z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72F8841D7F074BE7857B18F65B0E794B_13</vt:lpwstr>
  </property>
</Properties>
</file>